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Fong Ming Huang Ernest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OIO Group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OIO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OIO GROUP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101 TUAS SOUTH AVENUE 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637226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247,772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3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3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3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Ming Huang Ernest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2"/>
              </w:rPr>
              <w:t>Fong</w:t>
            </w: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7492" TargetMode="External"/><Relationship Id="rId11" Type="http://schemas.openxmlformats.org/officeDocument/2006/relationships/hyperlink" Target="http://www.sec.gov/cgi-bin/browse-edgar?action=getcompany&amp;CIK=00019575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2026-04-09T20:39:52Z</dcterms:created>
  <dcterms:modified xsi:type="dcterms:W3CDTF">2026-04-09T20:39:52Z</dcterms:modified>
</cp:coreProperties>
</file>